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A6" w:rsidRDefault="007F0BED" w:rsidP="00D2229C">
      <w:pPr>
        <w:pStyle w:val="a7"/>
      </w:pPr>
      <w:r>
        <w:rPr>
          <w:rFonts w:hint="eastAsia"/>
        </w:rPr>
        <w:t>大型设备共享平台试运行</w:t>
      </w:r>
      <w:r w:rsidR="00B04F31">
        <w:rPr>
          <w:rFonts w:hint="eastAsia"/>
        </w:rPr>
        <w:t>通知</w:t>
      </w:r>
    </w:p>
    <w:p w:rsidR="00B04F31" w:rsidRPr="00D2229C" w:rsidRDefault="00B04F31">
      <w:pPr>
        <w:rPr>
          <w:sz w:val="28"/>
          <w:szCs w:val="28"/>
        </w:rPr>
      </w:pPr>
      <w:r w:rsidRPr="00D2229C">
        <w:rPr>
          <w:rFonts w:hint="eastAsia"/>
          <w:sz w:val="28"/>
          <w:szCs w:val="28"/>
        </w:rPr>
        <w:t>各相关单位：</w:t>
      </w:r>
    </w:p>
    <w:p w:rsidR="00B04F31" w:rsidRPr="00D2229C" w:rsidRDefault="0071132C" w:rsidP="00B04F31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我校大型设备共享平台已升级完毕，现挑选以下设备进行新系统试用，以下设备在新系统中已注册完毕，并与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日进入试运行阶段。请校内普通用户尽快在新系统中注册，注册时请将信息填写完整包括职称、专业、研究方向等，自通知发布之日起老系统不再接受预约。</w:t>
      </w: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FE3605" w:rsidTr="00FE3605">
        <w:trPr>
          <w:trHeight w:val="495"/>
        </w:trPr>
        <w:tc>
          <w:tcPr>
            <w:tcW w:w="2840" w:type="dxa"/>
          </w:tcPr>
          <w:p w:rsidR="00FE3605" w:rsidRDefault="00FE3605">
            <w:r>
              <w:rPr>
                <w:rFonts w:hint="eastAsia"/>
              </w:rPr>
              <w:t>学院</w:t>
            </w:r>
          </w:p>
        </w:tc>
        <w:tc>
          <w:tcPr>
            <w:tcW w:w="2841" w:type="dxa"/>
          </w:tcPr>
          <w:p w:rsidR="00FE3605" w:rsidRDefault="00FE3605">
            <w:r>
              <w:rPr>
                <w:rFonts w:hint="eastAsia"/>
              </w:rPr>
              <w:t>设备名称</w:t>
            </w:r>
          </w:p>
        </w:tc>
        <w:tc>
          <w:tcPr>
            <w:tcW w:w="2841" w:type="dxa"/>
          </w:tcPr>
          <w:p w:rsidR="00FE3605" w:rsidRDefault="00FE3605">
            <w:r>
              <w:rPr>
                <w:rFonts w:hint="eastAsia"/>
              </w:rPr>
              <w:t>管理员</w:t>
            </w:r>
          </w:p>
        </w:tc>
      </w:tr>
      <w:tr w:rsidR="00FE3605" w:rsidTr="00FE3605">
        <w:trPr>
          <w:trHeight w:val="495"/>
        </w:trPr>
        <w:tc>
          <w:tcPr>
            <w:tcW w:w="2840" w:type="dxa"/>
          </w:tcPr>
          <w:p w:rsidR="00FE3605" w:rsidRDefault="00FE3605">
            <w:r>
              <w:rPr>
                <w:rFonts w:hint="eastAsia"/>
              </w:rPr>
              <w:t>化学化工</w:t>
            </w:r>
          </w:p>
        </w:tc>
        <w:tc>
          <w:tcPr>
            <w:tcW w:w="2841" w:type="dxa"/>
          </w:tcPr>
          <w:p w:rsidR="00FE3605" w:rsidRDefault="00FE3605">
            <w:r w:rsidRPr="00FE3605">
              <w:rPr>
                <w:rFonts w:hint="eastAsia"/>
              </w:rPr>
              <w:t>核磁共振波谱仪</w:t>
            </w:r>
          </w:p>
        </w:tc>
        <w:tc>
          <w:tcPr>
            <w:tcW w:w="2841" w:type="dxa"/>
          </w:tcPr>
          <w:p w:rsidR="00FE3605" w:rsidRDefault="00FE3605">
            <w:r w:rsidRPr="00FE3605">
              <w:rPr>
                <w:rFonts w:hint="eastAsia"/>
              </w:rPr>
              <w:t>王勇</w:t>
            </w:r>
            <w:r w:rsidRPr="00FE3605">
              <w:rPr>
                <w:rFonts w:hint="eastAsia"/>
              </w:rPr>
              <w:t>/</w:t>
            </w:r>
            <w:r w:rsidRPr="00FE3605">
              <w:rPr>
                <w:rFonts w:hint="eastAsia"/>
              </w:rPr>
              <w:t>李景华</w:t>
            </w:r>
          </w:p>
        </w:tc>
      </w:tr>
      <w:tr w:rsidR="00FE3605" w:rsidTr="00FE3605">
        <w:trPr>
          <w:trHeight w:val="495"/>
        </w:trPr>
        <w:tc>
          <w:tcPr>
            <w:tcW w:w="2840" w:type="dxa"/>
          </w:tcPr>
          <w:p w:rsidR="00FE3605" w:rsidRDefault="00FE3605"/>
        </w:tc>
        <w:tc>
          <w:tcPr>
            <w:tcW w:w="2841" w:type="dxa"/>
          </w:tcPr>
          <w:p w:rsidR="00FE3605" w:rsidRDefault="00FE3605">
            <w:r w:rsidRPr="00FE3605">
              <w:rPr>
                <w:rFonts w:hint="eastAsia"/>
              </w:rPr>
              <w:t>傅立叶变换红外光谱仪</w:t>
            </w:r>
          </w:p>
        </w:tc>
        <w:tc>
          <w:tcPr>
            <w:tcW w:w="2841" w:type="dxa"/>
          </w:tcPr>
          <w:p w:rsidR="00FE3605" w:rsidRDefault="00FE3605">
            <w:r w:rsidRPr="00FE3605">
              <w:rPr>
                <w:rFonts w:hint="eastAsia"/>
              </w:rPr>
              <w:t>于丽</w:t>
            </w:r>
          </w:p>
        </w:tc>
      </w:tr>
      <w:tr w:rsidR="00FE3605" w:rsidTr="00FE3605">
        <w:trPr>
          <w:trHeight w:val="495"/>
        </w:trPr>
        <w:tc>
          <w:tcPr>
            <w:tcW w:w="2840" w:type="dxa"/>
          </w:tcPr>
          <w:p w:rsidR="00FE3605" w:rsidRDefault="00FE3605"/>
        </w:tc>
        <w:tc>
          <w:tcPr>
            <w:tcW w:w="2841" w:type="dxa"/>
          </w:tcPr>
          <w:p w:rsidR="00FE3605" w:rsidRDefault="00FE3605">
            <w:r w:rsidRPr="00FE3605">
              <w:rPr>
                <w:rFonts w:hint="eastAsia"/>
              </w:rPr>
              <w:t>动态热机械分析仪</w:t>
            </w:r>
          </w:p>
        </w:tc>
        <w:tc>
          <w:tcPr>
            <w:tcW w:w="2841" w:type="dxa"/>
          </w:tcPr>
          <w:p w:rsidR="00FE3605" w:rsidRDefault="00FE3605">
            <w:r w:rsidRPr="00FE3605">
              <w:rPr>
                <w:rFonts w:hint="eastAsia"/>
              </w:rPr>
              <w:t>张予东</w:t>
            </w:r>
          </w:p>
        </w:tc>
      </w:tr>
      <w:tr w:rsidR="00FE3605" w:rsidTr="00FE3605">
        <w:trPr>
          <w:trHeight w:val="495"/>
        </w:trPr>
        <w:tc>
          <w:tcPr>
            <w:tcW w:w="2840" w:type="dxa"/>
          </w:tcPr>
          <w:p w:rsidR="00FE3605" w:rsidRDefault="00FE3605">
            <w:r>
              <w:rPr>
                <w:rFonts w:hint="eastAsia"/>
              </w:rPr>
              <w:t>特种功能</w:t>
            </w:r>
          </w:p>
        </w:tc>
        <w:tc>
          <w:tcPr>
            <w:tcW w:w="2841" w:type="dxa"/>
          </w:tcPr>
          <w:p w:rsidR="00FE3605" w:rsidRDefault="00F256B8">
            <w:r w:rsidRPr="00F256B8">
              <w:rPr>
                <w:rFonts w:hint="eastAsia"/>
              </w:rPr>
              <w:t>透射电子显微镜</w:t>
            </w:r>
          </w:p>
        </w:tc>
        <w:tc>
          <w:tcPr>
            <w:tcW w:w="2841" w:type="dxa"/>
          </w:tcPr>
          <w:p w:rsidR="00FE3605" w:rsidRDefault="00F256B8">
            <w:r>
              <w:rPr>
                <w:rFonts w:hint="eastAsia"/>
              </w:rPr>
              <w:t>王宏哲</w:t>
            </w:r>
          </w:p>
        </w:tc>
      </w:tr>
      <w:tr w:rsidR="00FE3605" w:rsidTr="00FE3605">
        <w:trPr>
          <w:trHeight w:val="495"/>
        </w:trPr>
        <w:tc>
          <w:tcPr>
            <w:tcW w:w="2840" w:type="dxa"/>
          </w:tcPr>
          <w:p w:rsidR="00FE3605" w:rsidRDefault="00FE3605"/>
        </w:tc>
        <w:tc>
          <w:tcPr>
            <w:tcW w:w="2841" w:type="dxa"/>
          </w:tcPr>
          <w:p w:rsidR="00FE3605" w:rsidRDefault="00F256B8">
            <w:r>
              <w:rPr>
                <w:rFonts w:hint="eastAsia"/>
              </w:rPr>
              <w:t>场发射扫描显微镜</w:t>
            </w:r>
          </w:p>
        </w:tc>
        <w:tc>
          <w:tcPr>
            <w:tcW w:w="2841" w:type="dxa"/>
          </w:tcPr>
          <w:p w:rsidR="00FE3605" w:rsidRDefault="00F256B8">
            <w:r>
              <w:rPr>
                <w:rFonts w:hint="eastAsia"/>
              </w:rPr>
              <w:t>刘滨</w:t>
            </w:r>
          </w:p>
        </w:tc>
      </w:tr>
      <w:tr w:rsidR="00FE3605" w:rsidTr="00FE3605">
        <w:trPr>
          <w:trHeight w:val="495"/>
        </w:trPr>
        <w:tc>
          <w:tcPr>
            <w:tcW w:w="2840" w:type="dxa"/>
          </w:tcPr>
          <w:p w:rsidR="00FE3605" w:rsidRDefault="00F256B8">
            <w:r>
              <w:rPr>
                <w:rFonts w:hint="eastAsia"/>
              </w:rPr>
              <w:t>物理</w:t>
            </w:r>
          </w:p>
        </w:tc>
        <w:tc>
          <w:tcPr>
            <w:tcW w:w="2841" w:type="dxa"/>
          </w:tcPr>
          <w:p w:rsidR="00FE3605" w:rsidRDefault="00F256B8">
            <w:r w:rsidRPr="00F256B8">
              <w:rPr>
                <w:rFonts w:hint="eastAsia"/>
              </w:rPr>
              <w:t>共焦显微激光拉曼光谱仪</w:t>
            </w:r>
          </w:p>
        </w:tc>
        <w:tc>
          <w:tcPr>
            <w:tcW w:w="2841" w:type="dxa"/>
          </w:tcPr>
          <w:p w:rsidR="00FE3605" w:rsidRDefault="00F256B8">
            <w:r>
              <w:rPr>
                <w:rFonts w:hint="eastAsia"/>
              </w:rPr>
              <w:t>于萍</w:t>
            </w:r>
          </w:p>
        </w:tc>
      </w:tr>
      <w:tr w:rsidR="00FE3605" w:rsidTr="00FE3605">
        <w:trPr>
          <w:trHeight w:val="495"/>
        </w:trPr>
        <w:tc>
          <w:tcPr>
            <w:tcW w:w="2840" w:type="dxa"/>
          </w:tcPr>
          <w:p w:rsidR="00FE3605" w:rsidRDefault="00FE3605"/>
        </w:tc>
        <w:tc>
          <w:tcPr>
            <w:tcW w:w="2841" w:type="dxa"/>
          </w:tcPr>
          <w:p w:rsidR="00FE3605" w:rsidRDefault="004D2BEF">
            <w:r w:rsidRPr="004D2BEF">
              <w:rPr>
                <w:rFonts w:hint="eastAsia"/>
              </w:rPr>
              <w:t>扫描探针显微镜</w:t>
            </w:r>
          </w:p>
        </w:tc>
        <w:tc>
          <w:tcPr>
            <w:tcW w:w="2841" w:type="dxa"/>
          </w:tcPr>
          <w:p w:rsidR="00FE3605" w:rsidRDefault="004D2BEF">
            <w:r w:rsidRPr="004D2BEF">
              <w:rPr>
                <w:rFonts w:hint="eastAsia"/>
              </w:rPr>
              <w:t>李银丽</w:t>
            </w:r>
          </w:p>
        </w:tc>
      </w:tr>
      <w:tr w:rsidR="00FE3605" w:rsidTr="00FE3605">
        <w:trPr>
          <w:trHeight w:val="495"/>
        </w:trPr>
        <w:tc>
          <w:tcPr>
            <w:tcW w:w="2840" w:type="dxa"/>
          </w:tcPr>
          <w:p w:rsidR="00FE3605" w:rsidRDefault="004D2BEF">
            <w:r>
              <w:rPr>
                <w:rFonts w:hint="eastAsia"/>
              </w:rPr>
              <w:t>天然药物</w:t>
            </w:r>
          </w:p>
        </w:tc>
        <w:tc>
          <w:tcPr>
            <w:tcW w:w="2841" w:type="dxa"/>
          </w:tcPr>
          <w:p w:rsidR="00FE3605" w:rsidRDefault="004D2BEF">
            <w:r w:rsidRPr="004D2BEF">
              <w:rPr>
                <w:rFonts w:hint="eastAsia"/>
              </w:rPr>
              <w:t>高内涵活细胞成像系统</w:t>
            </w:r>
          </w:p>
        </w:tc>
        <w:tc>
          <w:tcPr>
            <w:tcW w:w="2841" w:type="dxa"/>
          </w:tcPr>
          <w:p w:rsidR="00FE3605" w:rsidRDefault="004D2BEF">
            <w:r w:rsidRPr="004D2BEF">
              <w:rPr>
                <w:rFonts w:hint="eastAsia"/>
              </w:rPr>
              <w:t>李骞</w:t>
            </w:r>
          </w:p>
        </w:tc>
      </w:tr>
      <w:tr w:rsidR="00FE3605" w:rsidTr="00FE3605">
        <w:trPr>
          <w:trHeight w:val="495"/>
        </w:trPr>
        <w:tc>
          <w:tcPr>
            <w:tcW w:w="2840" w:type="dxa"/>
          </w:tcPr>
          <w:p w:rsidR="00FE3605" w:rsidRDefault="004D2BEF">
            <w:r>
              <w:rPr>
                <w:rFonts w:hint="eastAsia"/>
              </w:rPr>
              <w:t>植物逆境</w:t>
            </w:r>
          </w:p>
        </w:tc>
        <w:tc>
          <w:tcPr>
            <w:tcW w:w="2841" w:type="dxa"/>
          </w:tcPr>
          <w:p w:rsidR="00FE3605" w:rsidRDefault="004D2BEF">
            <w:r w:rsidRPr="004D2BEF">
              <w:rPr>
                <w:rFonts w:hint="eastAsia"/>
              </w:rPr>
              <w:t>激光共聚焦显微镜</w:t>
            </w:r>
          </w:p>
        </w:tc>
        <w:tc>
          <w:tcPr>
            <w:tcW w:w="2841" w:type="dxa"/>
          </w:tcPr>
          <w:p w:rsidR="00FE3605" w:rsidRDefault="004D2BEF">
            <w:r>
              <w:rPr>
                <w:rFonts w:hint="eastAsia"/>
              </w:rPr>
              <w:t>王鹏涛</w:t>
            </w:r>
          </w:p>
        </w:tc>
      </w:tr>
      <w:tr w:rsidR="00FE3605" w:rsidTr="00FE3605">
        <w:tc>
          <w:tcPr>
            <w:tcW w:w="2840" w:type="dxa"/>
          </w:tcPr>
          <w:p w:rsidR="00FE3605" w:rsidRDefault="004D2BEF">
            <w:r>
              <w:rPr>
                <w:rFonts w:hint="eastAsia"/>
              </w:rPr>
              <w:t>药学院</w:t>
            </w:r>
          </w:p>
        </w:tc>
        <w:tc>
          <w:tcPr>
            <w:tcW w:w="2841" w:type="dxa"/>
          </w:tcPr>
          <w:p w:rsidR="00FE3605" w:rsidRDefault="004D2BEF">
            <w:r w:rsidRPr="004D2BEF">
              <w:rPr>
                <w:rFonts w:hint="eastAsia"/>
              </w:rPr>
              <w:t>超高效液相色谱</w:t>
            </w:r>
            <w:r w:rsidRPr="004D2BEF">
              <w:rPr>
                <w:rFonts w:hint="eastAsia"/>
              </w:rPr>
              <w:t>-</w:t>
            </w:r>
            <w:r w:rsidRPr="004D2BEF">
              <w:rPr>
                <w:rFonts w:hint="eastAsia"/>
              </w:rPr>
              <w:t>三重四级杆串联质谱仪</w:t>
            </w:r>
          </w:p>
        </w:tc>
        <w:tc>
          <w:tcPr>
            <w:tcW w:w="2841" w:type="dxa"/>
          </w:tcPr>
          <w:p w:rsidR="00FE3605" w:rsidRDefault="004D2BEF">
            <w:r>
              <w:rPr>
                <w:rFonts w:hint="eastAsia"/>
              </w:rPr>
              <w:t>程铁峰</w:t>
            </w:r>
          </w:p>
        </w:tc>
      </w:tr>
    </w:tbl>
    <w:p w:rsidR="0071132C" w:rsidRDefault="0071132C" w:rsidP="0071132C">
      <w:pPr>
        <w:ind w:left="405"/>
        <w:rPr>
          <w:rFonts w:hint="eastAsia"/>
          <w:sz w:val="28"/>
          <w:szCs w:val="28"/>
        </w:rPr>
      </w:pPr>
      <w:r w:rsidRPr="0071132C">
        <w:rPr>
          <w:rFonts w:hint="eastAsia"/>
          <w:sz w:val="28"/>
          <w:szCs w:val="28"/>
        </w:rPr>
        <w:t>新系统</w:t>
      </w:r>
      <w:r w:rsidRPr="0071132C">
        <w:rPr>
          <w:rFonts w:hint="eastAsia"/>
          <w:sz w:val="28"/>
          <w:szCs w:val="28"/>
        </w:rPr>
        <w:t>IP</w:t>
      </w:r>
      <w:r w:rsidRPr="0071132C">
        <w:rPr>
          <w:rFonts w:hint="eastAsia"/>
          <w:sz w:val="28"/>
          <w:szCs w:val="28"/>
        </w:rPr>
        <w:t>地址：</w:t>
      </w:r>
      <w:r w:rsidRPr="0071132C">
        <w:rPr>
          <w:rFonts w:hint="eastAsia"/>
          <w:sz w:val="28"/>
          <w:szCs w:val="28"/>
        </w:rPr>
        <w:t>202.196.96.80</w:t>
      </w:r>
    </w:p>
    <w:p w:rsidR="0071132C" w:rsidRPr="0071132C" w:rsidRDefault="0071132C" w:rsidP="0071132C">
      <w:pPr>
        <w:ind w:left="405"/>
        <w:rPr>
          <w:sz w:val="28"/>
          <w:szCs w:val="28"/>
        </w:rPr>
      </w:pP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话：</w:t>
      </w:r>
      <w:r>
        <w:rPr>
          <w:rFonts w:hint="eastAsia"/>
          <w:sz w:val="28"/>
          <w:szCs w:val="28"/>
        </w:rPr>
        <w:t>2790</w:t>
      </w:r>
    </w:p>
    <w:p w:rsidR="0071132C" w:rsidRDefault="0071132C" w:rsidP="0071132C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联系人：刘瑾</w:t>
      </w:r>
    </w:p>
    <w:p w:rsidR="0018088D" w:rsidRDefault="00D2229C" w:rsidP="0018088D">
      <w:pPr>
        <w:ind w:firstLineChars="1800" w:firstLine="5040"/>
        <w:rPr>
          <w:rFonts w:hint="eastAsia"/>
          <w:sz w:val="28"/>
          <w:szCs w:val="28"/>
        </w:rPr>
      </w:pPr>
      <w:r w:rsidRPr="00E2458B">
        <w:rPr>
          <w:rFonts w:hint="eastAsia"/>
          <w:sz w:val="28"/>
          <w:szCs w:val="28"/>
        </w:rPr>
        <w:t>实验室与设备管理处</w:t>
      </w:r>
    </w:p>
    <w:p w:rsidR="00D2229C" w:rsidRPr="00E2458B" w:rsidRDefault="0071132C" w:rsidP="0018088D">
      <w:pPr>
        <w:ind w:firstLineChars="1950" w:firstLine="5460"/>
        <w:rPr>
          <w:sz w:val="28"/>
          <w:szCs w:val="28"/>
        </w:rPr>
      </w:pPr>
      <w:r>
        <w:rPr>
          <w:rFonts w:hint="eastAsia"/>
          <w:sz w:val="28"/>
          <w:szCs w:val="28"/>
        </w:rPr>
        <w:t>设备管理科</w:t>
      </w:r>
    </w:p>
    <w:p w:rsidR="00872E5C" w:rsidRPr="00C343DD" w:rsidRDefault="00C343DD" w:rsidP="0018088D">
      <w:pPr>
        <w:ind w:firstLineChars="2300" w:firstLine="5520"/>
        <w:rPr>
          <w:sz w:val="24"/>
          <w:szCs w:val="24"/>
        </w:rPr>
      </w:pPr>
      <w:r>
        <w:rPr>
          <w:sz w:val="24"/>
          <w:szCs w:val="24"/>
        </w:rPr>
        <w:t>2014-11-13</w:t>
      </w:r>
    </w:p>
    <w:p w:rsidR="00872E5C" w:rsidRDefault="00872E5C" w:rsidP="00872E5C"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  <w:r>
        <w:rPr>
          <w:rFonts w:hint="eastAsia"/>
        </w:rPr>
        <w:t>、</w:t>
      </w:r>
    </w:p>
    <w:p w:rsidR="00872E5C" w:rsidRDefault="00872E5C" w:rsidP="00543F8A">
      <w:pPr>
        <w:pStyle w:val="a7"/>
      </w:pPr>
      <w:r w:rsidRPr="008C4138">
        <w:rPr>
          <w:rFonts w:hint="eastAsia"/>
        </w:rPr>
        <w:t>设备管理员注册</w:t>
      </w:r>
      <w:r w:rsidR="00543F8A">
        <w:rPr>
          <w:rFonts w:hint="eastAsia"/>
        </w:rPr>
        <w:t>及</w:t>
      </w:r>
      <w:r w:rsidRPr="008C4138">
        <w:rPr>
          <w:rFonts w:hint="eastAsia"/>
        </w:rPr>
        <w:t>操作流程</w:t>
      </w:r>
    </w:p>
    <w:p w:rsidR="00543F8A" w:rsidRPr="00DB09C6" w:rsidRDefault="00543F8A" w:rsidP="00DB09C6">
      <w:pPr>
        <w:spacing w:line="360" w:lineRule="auto"/>
        <w:rPr>
          <w:sz w:val="24"/>
          <w:szCs w:val="24"/>
        </w:rPr>
      </w:pPr>
      <w:r w:rsidRPr="00DB09C6">
        <w:rPr>
          <w:rFonts w:hint="eastAsia"/>
          <w:sz w:val="24"/>
          <w:szCs w:val="24"/>
        </w:rPr>
        <w:t>系统地址：</w:t>
      </w:r>
      <w:r w:rsidRPr="00DB09C6">
        <w:rPr>
          <w:rFonts w:hint="eastAsia"/>
          <w:sz w:val="24"/>
          <w:szCs w:val="24"/>
        </w:rPr>
        <w:t xml:space="preserve">202.196.96.80   </w:t>
      </w:r>
    </w:p>
    <w:p w:rsidR="00543F8A" w:rsidRPr="00DB09C6" w:rsidRDefault="00543F8A" w:rsidP="00DB09C6">
      <w:pPr>
        <w:spacing w:line="360" w:lineRule="auto"/>
        <w:rPr>
          <w:sz w:val="24"/>
          <w:szCs w:val="24"/>
        </w:rPr>
      </w:pPr>
      <w:r w:rsidRPr="00DB09C6">
        <w:rPr>
          <w:rFonts w:hint="eastAsia"/>
          <w:sz w:val="24"/>
          <w:szCs w:val="24"/>
        </w:rPr>
        <w:t>1</w:t>
      </w:r>
      <w:r w:rsidRPr="00DB09C6">
        <w:rPr>
          <w:rFonts w:hint="eastAsia"/>
          <w:sz w:val="24"/>
          <w:szCs w:val="24"/>
        </w:rPr>
        <w:t>、注册：按要求注册设备管理员身份，通知设备管理科已注册，设备管理科进行设备归属。</w:t>
      </w:r>
    </w:p>
    <w:p w:rsidR="00872E5C" w:rsidRPr="008C4138" w:rsidRDefault="00543F8A" w:rsidP="00DB09C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872E5C" w:rsidRPr="008C4138">
        <w:rPr>
          <w:rFonts w:hint="eastAsia"/>
          <w:sz w:val="24"/>
          <w:szCs w:val="24"/>
        </w:rPr>
        <w:t>、登陆，进入个人中心</w:t>
      </w:r>
    </w:p>
    <w:p w:rsidR="00872E5C" w:rsidRPr="008C4138" w:rsidRDefault="00543F8A" w:rsidP="00DB09C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872E5C" w:rsidRPr="008C4138">
        <w:rPr>
          <w:rFonts w:hint="eastAsia"/>
          <w:sz w:val="24"/>
          <w:szCs w:val="24"/>
        </w:rPr>
        <w:t>、打开主菜单“仪器设备”菜单，进入“我管理的设备”，检查自己名下设备是否正确</w:t>
      </w:r>
    </w:p>
    <w:p w:rsidR="00872E5C" w:rsidRPr="008C4138" w:rsidRDefault="00543F8A" w:rsidP="00DB09C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872E5C" w:rsidRPr="008C4138">
        <w:rPr>
          <w:rFonts w:hint="eastAsia"/>
          <w:sz w:val="24"/>
          <w:szCs w:val="24"/>
        </w:rPr>
        <w:t>、点击“修改”项，进入后添加设备图片和修改个人信息。</w:t>
      </w:r>
    </w:p>
    <w:p w:rsidR="00872E5C" w:rsidRPr="008C4138" w:rsidRDefault="00543F8A" w:rsidP="00DB09C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872E5C" w:rsidRPr="008C4138">
        <w:rPr>
          <w:rFonts w:hint="eastAsia"/>
          <w:sz w:val="24"/>
          <w:szCs w:val="24"/>
        </w:rPr>
        <w:t>、进入“送样设置”，设置送样开放时间，时间不能为</w:t>
      </w:r>
      <w:r w:rsidR="00872E5C" w:rsidRPr="008C4138">
        <w:rPr>
          <w:rFonts w:hint="eastAsia"/>
          <w:sz w:val="24"/>
          <w:szCs w:val="24"/>
        </w:rPr>
        <w:t>0</w:t>
      </w:r>
    </w:p>
    <w:p w:rsidR="00872E5C" w:rsidRPr="008C4138" w:rsidRDefault="00543F8A" w:rsidP="00DB09C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872E5C" w:rsidRPr="008C4138">
        <w:rPr>
          <w:rFonts w:hint="eastAsia"/>
          <w:sz w:val="24"/>
          <w:szCs w:val="24"/>
        </w:rPr>
        <w:t>、进入“计费设置”，是否预扣费模式一栏，选择预扣费模式。</w:t>
      </w:r>
    </w:p>
    <w:p w:rsidR="00872E5C" w:rsidRPr="008C4138" w:rsidRDefault="00543F8A" w:rsidP="00DB09C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872E5C" w:rsidRPr="008C4138">
        <w:rPr>
          <w:rFonts w:hint="eastAsia"/>
          <w:sz w:val="24"/>
          <w:szCs w:val="24"/>
        </w:rPr>
        <w:t>、进入主菜单“送样设置”，点击“检测项目”，检查测样项目和收费标准是否正确，并且增加新的检测项目。</w:t>
      </w:r>
    </w:p>
    <w:p w:rsidR="00872E5C" w:rsidRPr="008C4138" w:rsidRDefault="00543F8A" w:rsidP="00DB09C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872E5C" w:rsidRPr="008C4138">
        <w:rPr>
          <w:rFonts w:hint="eastAsia"/>
          <w:sz w:val="24"/>
          <w:szCs w:val="24"/>
        </w:rPr>
        <w:t>、点击“收费项目”，增加设备前处理费用、耗材等额外费用。</w:t>
      </w:r>
    </w:p>
    <w:p w:rsidR="00872E5C" w:rsidRPr="008C4138" w:rsidRDefault="00543F8A" w:rsidP="00DB09C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872E5C" w:rsidRPr="008C4138">
        <w:rPr>
          <w:rFonts w:hint="eastAsia"/>
          <w:sz w:val="24"/>
          <w:szCs w:val="24"/>
        </w:rPr>
        <w:t>、用户申请使用审核</w:t>
      </w:r>
    </w:p>
    <w:p w:rsidR="00872E5C" w:rsidRPr="008C4138" w:rsidRDefault="00543F8A" w:rsidP="00DB09C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872E5C" w:rsidRPr="008C4138">
        <w:rPr>
          <w:rFonts w:hint="eastAsia"/>
          <w:sz w:val="24"/>
          <w:szCs w:val="24"/>
        </w:rPr>
        <w:t>、进入主菜单“送样预约管理”，</w:t>
      </w:r>
      <w:r w:rsidR="00872E5C" w:rsidRPr="008C4138">
        <w:rPr>
          <w:rFonts w:hint="eastAsia"/>
          <w:sz w:val="24"/>
          <w:szCs w:val="24"/>
        </w:rPr>
        <w:t xml:space="preserve"> </w:t>
      </w:r>
      <w:r w:rsidR="00872E5C" w:rsidRPr="008C4138">
        <w:rPr>
          <w:rFonts w:hint="eastAsia"/>
          <w:sz w:val="24"/>
          <w:szCs w:val="24"/>
        </w:rPr>
        <w:t>点击“检测进程”开始测试，进入设备计时。</w:t>
      </w:r>
    </w:p>
    <w:p w:rsidR="00872E5C" w:rsidRPr="008C4138" w:rsidRDefault="00872E5C" w:rsidP="00DB09C6">
      <w:pPr>
        <w:spacing w:line="360" w:lineRule="auto"/>
        <w:rPr>
          <w:sz w:val="24"/>
          <w:szCs w:val="24"/>
        </w:rPr>
      </w:pPr>
      <w:r w:rsidRPr="008C4138">
        <w:rPr>
          <w:rFonts w:hint="eastAsia"/>
          <w:sz w:val="24"/>
          <w:szCs w:val="24"/>
        </w:rPr>
        <w:t>1</w:t>
      </w:r>
      <w:r w:rsidR="00543F8A">
        <w:rPr>
          <w:rFonts w:hint="eastAsia"/>
          <w:sz w:val="24"/>
          <w:szCs w:val="24"/>
        </w:rPr>
        <w:t>1</w:t>
      </w:r>
      <w:r w:rsidRPr="008C4138">
        <w:rPr>
          <w:rFonts w:hint="eastAsia"/>
          <w:sz w:val="24"/>
          <w:szCs w:val="24"/>
        </w:rPr>
        <w:t>、测试完成后，点击“测试结束”，如果测试数量有变化，点击“改数量”进行修改</w:t>
      </w:r>
    </w:p>
    <w:p w:rsidR="00872E5C" w:rsidRPr="008C4138" w:rsidRDefault="00872E5C" w:rsidP="00DB09C6">
      <w:pPr>
        <w:spacing w:line="360" w:lineRule="auto"/>
        <w:rPr>
          <w:sz w:val="24"/>
          <w:szCs w:val="24"/>
        </w:rPr>
      </w:pPr>
      <w:r w:rsidRPr="008C4138">
        <w:rPr>
          <w:rFonts w:hint="eastAsia"/>
          <w:sz w:val="24"/>
          <w:szCs w:val="24"/>
        </w:rPr>
        <w:t>1</w:t>
      </w:r>
      <w:r w:rsidR="00543F8A">
        <w:rPr>
          <w:rFonts w:hint="eastAsia"/>
          <w:sz w:val="24"/>
          <w:szCs w:val="24"/>
        </w:rPr>
        <w:t>2</w:t>
      </w:r>
      <w:r w:rsidRPr="008C4138">
        <w:rPr>
          <w:rFonts w:hint="eastAsia"/>
          <w:sz w:val="24"/>
          <w:szCs w:val="24"/>
        </w:rPr>
        <w:t>、点击“扣费”，确认测样数量扣款金额，增加前处理或其他费用。</w:t>
      </w:r>
    </w:p>
    <w:p w:rsidR="00872E5C" w:rsidRPr="008C4138" w:rsidRDefault="00872E5C" w:rsidP="00DB09C6">
      <w:pPr>
        <w:spacing w:line="360" w:lineRule="auto"/>
        <w:rPr>
          <w:sz w:val="24"/>
          <w:szCs w:val="24"/>
        </w:rPr>
      </w:pPr>
      <w:r w:rsidRPr="008C4138">
        <w:rPr>
          <w:rFonts w:hint="eastAsia"/>
          <w:sz w:val="24"/>
          <w:szCs w:val="24"/>
        </w:rPr>
        <w:t>1</w:t>
      </w:r>
      <w:r w:rsidR="00543F8A">
        <w:rPr>
          <w:rFonts w:hint="eastAsia"/>
          <w:sz w:val="24"/>
          <w:szCs w:val="24"/>
        </w:rPr>
        <w:t>3</w:t>
      </w:r>
      <w:r w:rsidRPr="008C4138">
        <w:rPr>
          <w:rFonts w:hint="eastAsia"/>
          <w:sz w:val="24"/>
          <w:szCs w:val="24"/>
        </w:rPr>
        <w:t>、点击“结果上传”，上传测试结果</w:t>
      </w:r>
    </w:p>
    <w:p w:rsidR="00872E5C" w:rsidRPr="008C4138" w:rsidRDefault="00872E5C" w:rsidP="00DB09C6">
      <w:pPr>
        <w:spacing w:line="360" w:lineRule="auto"/>
        <w:rPr>
          <w:sz w:val="24"/>
          <w:szCs w:val="24"/>
        </w:rPr>
      </w:pPr>
      <w:r w:rsidRPr="008C4138">
        <w:rPr>
          <w:rFonts w:hint="eastAsia"/>
          <w:sz w:val="24"/>
          <w:szCs w:val="24"/>
        </w:rPr>
        <w:t>1</w:t>
      </w:r>
      <w:r w:rsidR="00543F8A">
        <w:rPr>
          <w:rFonts w:hint="eastAsia"/>
          <w:sz w:val="24"/>
          <w:szCs w:val="24"/>
        </w:rPr>
        <w:t>4</w:t>
      </w:r>
      <w:r w:rsidRPr="008C4138">
        <w:rPr>
          <w:rFonts w:hint="eastAsia"/>
          <w:sz w:val="24"/>
          <w:szCs w:val="24"/>
        </w:rPr>
        <w:t>、点击</w:t>
      </w:r>
      <w:r w:rsidRPr="008C4138">
        <w:rPr>
          <w:sz w:val="24"/>
          <w:szCs w:val="24"/>
        </w:rPr>
        <w:t>”</w:t>
      </w:r>
      <w:r w:rsidRPr="008C4138">
        <w:rPr>
          <w:rFonts w:hint="eastAsia"/>
          <w:sz w:val="24"/>
          <w:szCs w:val="24"/>
        </w:rPr>
        <w:t>结果发放“，进行结果发布（不要点击发放结果），之后测样人可以在自己系统内下载测试结果。</w:t>
      </w:r>
    </w:p>
    <w:p w:rsidR="00872E5C" w:rsidRPr="008C4138" w:rsidRDefault="00872E5C" w:rsidP="00DB09C6">
      <w:pPr>
        <w:spacing w:line="360" w:lineRule="auto"/>
        <w:rPr>
          <w:sz w:val="24"/>
          <w:szCs w:val="24"/>
        </w:rPr>
      </w:pPr>
      <w:r w:rsidRPr="008C4138">
        <w:rPr>
          <w:rFonts w:hint="eastAsia"/>
          <w:sz w:val="24"/>
          <w:szCs w:val="24"/>
        </w:rPr>
        <w:t>14</w:t>
      </w:r>
      <w:r w:rsidRPr="008C4138">
        <w:rPr>
          <w:rFonts w:hint="eastAsia"/>
          <w:sz w:val="24"/>
          <w:szCs w:val="24"/>
        </w:rPr>
        <w:t>、测试结束</w:t>
      </w:r>
    </w:p>
    <w:p w:rsidR="00872E5C" w:rsidRDefault="00872E5C" w:rsidP="00DB09C6">
      <w:pPr>
        <w:spacing w:line="360" w:lineRule="auto"/>
      </w:pPr>
    </w:p>
    <w:p w:rsidR="00DB09C6" w:rsidRDefault="00DB09C6" w:rsidP="00872E5C"/>
    <w:p w:rsidR="00DB09C6" w:rsidRDefault="00DB09C6" w:rsidP="00872E5C"/>
    <w:p w:rsidR="00DB09C6" w:rsidRDefault="00DB09C6" w:rsidP="00872E5C"/>
    <w:p w:rsidR="00DB09C6" w:rsidRDefault="00DB09C6" w:rsidP="00872E5C"/>
    <w:p w:rsidR="00DB09C6" w:rsidRDefault="00DB09C6" w:rsidP="00872E5C"/>
    <w:p w:rsidR="00DB09C6" w:rsidRDefault="00DB09C6" w:rsidP="00872E5C"/>
    <w:p w:rsidR="00DB09C6" w:rsidRDefault="00DB09C6" w:rsidP="00872E5C"/>
    <w:p w:rsidR="00DB09C6" w:rsidRDefault="00DB09C6" w:rsidP="00DB09C6"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DB09C6" w:rsidRDefault="00DB09C6" w:rsidP="00DB09C6">
      <w:pPr>
        <w:pStyle w:val="a7"/>
      </w:pPr>
      <w:r>
        <w:rPr>
          <w:rFonts w:hint="eastAsia"/>
        </w:rPr>
        <w:t>用户测试流程</w:t>
      </w:r>
    </w:p>
    <w:p w:rsidR="00DB09C6" w:rsidRDefault="00DB09C6" w:rsidP="00DB09C6"/>
    <w:p w:rsidR="00DB09C6" w:rsidRDefault="00DB09C6" w:rsidP="00DB09C6"/>
    <w:p w:rsidR="00DB09C6" w:rsidRDefault="00AB3490" w:rsidP="00DB09C6">
      <w:pPr>
        <w:pStyle w:val="a6"/>
        <w:ind w:left="360" w:firstLineChars="0" w:firstLine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oundrect id="_x0000_s2051" style="position:absolute;left:0;text-align:left;margin-left:240pt;margin-top:23.4pt;width:113.25pt;height:40.5pt;z-index:251641856" arcsize="10923f">
            <v:textbox>
              <w:txbxContent>
                <w:p w:rsidR="00DB09C6" w:rsidRPr="006D5D20" w:rsidRDefault="00DB09C6" w:rsidP="00DB09C6">
                  <w:pPr>
                    <w:rPr>
                      <w:b/>
                      <w:sz w:val="30"/>
                      <w:szCs w:val="30"/>
                    </w:rPr>
                  </w:pPr>
                  <w:r w:rsidRPr="006D5D20">
                    <w:rPr>
                      <w:rFonts w:hint="eastAsia"/>
                      <w:b/>
                      <w:sz w:val="30"/>
                      <w:szCs w:val="30"/>
                    </w:rPr>
                    <w:t>审核送样申请</w:t>
                  </w:r>
                </w:p>
              </w:txbxContent>
            </v:textbox>
          </v:roundrect>
        </w:pict>
      </w:r>
      <w:r w:rsidRPr="00AB3490">
        <w:rPr>
          <w:noProof/>
        </w:rPr>
        <w:pict>
          <v:rect id="_x0000_s2050" style="position:absolute;left:0;text-align:left;margin-left:-8.25pt;margin-top:23.4pt;width:128.25pt;height:40.5pt;z-index:251642880">
            <v:textbox>
              <w:txbxContent>
                <w:p w:rsidR="00DB09C6" w:rsidRPr="006D5D20" w:rsidRDefault="00DB09C6" w:rsidP="00DB09C6">
                  <w:pPr>
                    <w:rPr>
                      <w:b/>
                      <w:sz w:val="30"/>
                      <w:szCs w:val="30"/>
                    </w:rPr>
                  </w:pPr>
                  <w:r w:rsidRPr="006D5D20">
                    <w:rPr>
                      <w:rFonts w:hint="eastAsia"/>
                      <w:b/>
                      <w:sz w:val="30"/>
                      <w:szCs w:val="30"/>
                    </w:rPr>
                    <w:t>填写送样申请单</w:t>
                  </w:r>
                </w:p>
              </w:txbxContent>
            </v:textbox>
          </v:rect>
        </w:pict>
      </w:r>
      <w:r w:rsidR="00DB09C6">
        <w:rPr>
          <w:rFonts w:hint="eastAsia"/>
          <w:b/>
          <w:sz w:val="28"/>
          <w:szCs w:val="28"/>
        </w:rPr>
        <w:t>送样人</w:t>
      </w:r>
      <w:r w:rsidR="00DB09C6">
        <w:rPr>
          <w:rFonts w:hint="eastAsia"/>
          <w:b/>
          <w:sz w:val="28"/>
          <w:szCs w:val="28"/>
        </w:rPr>
        <w:t xml:space="preserve">                              </w:t>
      </w:r>
      <w:r w:rsidR="00DB09C6">
        <w:rPr>
          <w:rFonts w:hint="eastAsia"/>
          <w:b/>
          <w:sz w:val="28"/>
          <w:szCs w:val="28"/>
        </w:rPr>
        <w:t>测样人</w:t>
      </w:r>
    </w:p>
    <w:p w:rsidR="00DB09C6" w:rsidRPr="006D5D20" w:rsidRDefault="00AB3490" w:rsidP="00DB09C6">
      <w:r w:rsidRPr="00AB3490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120pt;margin-top:11.7pt;width:120pt;height:0;z-index:251643904" o:connectortype="straight">
            <v:stroke endarrow="block"/>
          </v:shape>
        </w:pict>
      </w:r>
    </w:p>
    <w:p w:rsidR="00DB09C6" w:rsidRPr="006D5D20" w:rsidRDefault="00DB09C6" w:rsidP="00DB09C6"/>
    <w:p w:rsidR="00DB09C6" w:rsidRPr="006D5D20" w:rsidRDefault="00AB3490" w:rsidP="00DB09C6">
      <w:r>
        <w:rPr>
          <w:noProof/>
        </w:rPr>
        <w:pict>
          <v:shape id="_x0000_s2063" type="#_x0000_t32" style="position:absolute;left:0;text-align:left;margin-left:300.75pt;margin-top:1.5pt;width:.05pt;height:56.1pt;z-index:251644928" o:connectortype="straight"/>
        </w:pict>
      </w:r>
      <w:r w:rsidRPr="00AB3490">
        <w:rPr>
          <w:b/>
          <w:noProof/>
          <w:sz w:val="28"/>
          <w:szCs w:val="28"/>
        </w:rPr>
        <w:pict>
          <v:shape id="_x0000_s2057" type="#_x0000_t32" style="position:absolute;left:0;text-align:left;margin-left:53.25pt;margin-top:1.5pt;width:0;height:56.25pt;flip:y;z-index:251645952" o:connectortype="straight">
            <v:stroke endarrow="block"/>
          </v:shape>
        </w:pict>
      </w:r>
    </w:p>
    <w:p w:rsidR="00DB09C6" w:rsidRPr="006D5D20" w:rsidRDefault="00AB3490" w:rsidP="00DB09C6">
      <w:r w:rsidRPr="00AB3490">
        <w:rPr>
          <w:b/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054" type="#_x0000_t4" style="position:absolute;left:0;text-align:left;margin-left:112.5pt;margin-top:13.95pt;width:141pt;height:57.45pt;z-index:251646976">
            <v:textbox>
              <w:txbxContent>
                <w:p w:rsidR="00DB09C6" w:rsidRPr="006D5D20" w:rsidRDefault="00DB09C6" w:rsidP="00DB09C6">
                  <w:pPr>
                    <w:rPr>
                      <w:b/>
                      <w:sz w:val="30"/>
                      <w:szCs w:val="30"/>
                    </w:rPr>
                  </w:pPr>
                  <w:r w:rsidRPr="006D5D20">
                    <w:rPr>
                      <w:rFonts w:hint="eastAsia"/>
                      <w:b/>
                      <w:sz w:val="30"/>
                      <w:szCs w:val="30"/>
                    </w:rPr>
                    <w:t>通过审核</w:t>
                  </w:r>
                </w:p>
              </w:txbxContent>
            </v:textbox>
          </v:shape>
        </w:pict>
      </w:r>
    </w:p>
    <w:p w:rsidR="00DB09C6" w:rsidRPr="006D5D20" w:rsidRDefault="00DB09C6" w:rsidP="00DB09C6"/>
    <w:p w:rsidR="00DB09C6" w:rsidRPr="006D5D20" w:rsidRDefault="00AB3490" w:rsidP="00DB09C6">
      <w:pPr>
        <w:rPr>
          <w:b/>
        </w:rPr>
      </w:pPr>
      <w:r w:rsidRPr="00AB3490">
        <w:rPr>
          <w:b/>
          <w:noProof/>
          <w:sz w:val="28"/>
          <w:szCs w:val="28"/>
        </w:rPr>
        <w:pict>
          <v:shape id="_x0000_s2053" type="#_x0000_t32" style="position:absolute;left:0;text-align:left;margin-left:253.55pt;margin-top:10.8pt;width:47.2pt;height:0;flip:x;z-index:251648000" o:connectortype="straight">
            <v:stroke endarrow="block"/>
          </v:shape>
        </w:pict>
      </w:r>
      <w:r w:rsidRPr="00AB3490">
        <w:rPr>
          <w:noProof/>
        </w:rPr>
        <w:pict>
          <v:shape id="_x0000_s2056" type="#_x0000_t32" style="position:absolute;left:0;text-align:left;margin-left:53.25pt;margin-top:10.95pt;width:59.25pt;height:0;z-index:251649024" o:connectortype="straight"/>
        </w:pict>
      </w:r>
      <w:r w:rsidR="00DB09C6">
        <w:rPr>
          <w:rFonts w:hint="eastAsia"/>
        </w:rPr>
        <w:t xml:space="preserve">              </w:t>
      </w:r>
      <w:r w:rsidR="00DB09C6" w:rsidRPr="006D5D20">
        <w:rPr>
          <w:rFonts w:hint="eastAsia"/>
          <w:b/>
        </w:rPr>
        <w:t xml:space="preserve"> </w:t>
      </w:r>
      <w:r w:rsidR="00DB09C6" w:rsidRPr="006D5D20">
        <w:rPr>
          <w:rFonts w:hint="eastAsia"/>
          <w:b/>
        </w:rPr>
        <w:t>否</w:t>
      </w:r>
    </w:p>
    <w:p w:rsidR="00DB09C6" w:rsidRPr="006D5D20" w:rsidRDefault="00DB09C6" w:rsidP="00DB09C6"/>
    <w:p w:rsidR="00DB09C6" w:rsidRPr="006D5D20" w:rsidRDefault="00AB3490" w:rsidP="00DB09C6">
      <w:r>
        <w:rPr>
          <w:noProof/>
        </w:rPr>
        <w:pict>
          <v:shape id="_x0000_s2058" type="#_x0000_t32" style="position:absolute;left:0;text-align:left;margin-left:183pt;margin-top:9.05pt;width:0;height:30.75pt;z-index:251650048" o:connectortype="straight"/>
        </w:pict>
      </w:r>
    </w:p>
    <w:p w:rsidR="00DB09C6" w:rsidRPr="006D5D20" w:rsidRDefault="00DB09C6" w:rsidP="00DB09C6">
      <w:pPr>
        <w:ind w:firstLineChars="1748" w:firstLine="3685"/>
        <w:rPr>
          <w:b/>
        </w:rPr>
      </w:pPr>
      <w:r w:rsidRPr="006D5D20">
        <w:rPr>
          <w:rFonts w:hint="eastAsia"/>
          <w:b/>
        </w:rPr>
        <w:t>是</w:t>
      </w:r>
    </w:p>
    <w:p w:rsidR="00DB09C6" w:rsidRDefault="00AB3490" w:rsidP="00DB09C6">
      <w:pPr>
        <w:jc w:val="center"/>
      </w:pPr>
      <w:r>
        <w:rPr>
          <w:noProof/>
        </w:rPr>
        <w:pict>
          <v:shape id="_x0000_s2077" type="#_x0000_t32" style="position:absolute;left:0;text-align:left;margin-left:290.25pt;margin-top:170.7pt;width:.05pt;height:18.75pt;flip:x;z-index:251651072" o:connectortype="straight"/>
        </w:pict>
      </w:r>
      <w:r>
        <w:rPr>
          <w:noProof/>
        </w:rPr>
        <w:pict>
          <v:shape id="_x0000_s2076" type="#_x0000_t32" style="position:absolute;left:0;text-align:left;margin-left:57.05pt;margin-top:189.45pt;width:233.25pt;height:0;flip:x;z-index:251652096" o:connectortype="straight"/>
        </w:pict>
      </w:r>
      <w:r>
        <w:rPr>
          <w:noProof/>
        </w:rPr>
        <w:pict>
          <v:shape id="_x0000_s2070" type="#_x0000_t32" style="position:absolute;left:0;text-align:left;margin-left:57.05pt;margin-top:189.45pt;width:0;height:15.75pt;z-index:251653120" o:connectortype="straight">
            <v:stroke endarrow="block"/>
          </v:shape>
        </w:pict>
      </w:r>
      <w:r>
        <w:rPr>
          <w:noProof/>
        </w:rPr>
        <w:pict>
          <v:shape id="_x0000_s2075" type="#_x0000_t32" style="position:absolute;left:0;text-align:left;margin-left:129.75pt;margin-top:146.7pt;width:106.5pt;height:0;z-index:251654144" o:connectortype="straight">
            <v:stroke endarrow="block"/>
          </v:shape>
        </w:pict>
      </w:r>
      <w:r>
        <w:rPr>
          <w:noProof/>
        </w:rPr>
        <w:pict>
          <v:roundrect id="_x0000_s2074" style="position:absolute;left:0;text-align:left;margin-left:236.25pt;margin-top:130.2pt;width:113.25pt;height:40.5pt;z-index:251655168" arcsize="10923f">
            <v:textbox>
              <w:txbxContent>
                <w:p w:rsidR="00DB09C6" w:rsidRPr="006D5D20" w:rsidRDefault="00DB09C6" w:rsidP="00DB09C6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</w:rPr>
                    <w:t>上传检测结果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2069" style="position:absolute;left:0;text-align:left;margin-left:-8.25pt;margin-top:282.3pt;width:132.75pt;height:42.6pt;z-index:251656192">
            <v:textbox>
              <w:txbxContent>
                <w:p w:rsidR="00DB09C6" w:rsidRPr="009911EE" w:rsidRDefault="00DB09C6" w:rsidP="00DB09C6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</w:rPr>
                    <w:t>提出质疑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71" type="#_x0000_t32" style="position:absolute;left:0;text-align:left;margin-left:57pt;margin-top:247.8pt;width:0;height:34.5pt;z-index:251657216" o:connectortype="straight">
            <v:stroke endarrow="block"/>
          </v:shape>
        </w:pict>
      </w:r>
      <w:r>
        <w:rPr>
          <w:noProof/>
        </w:rPr>
        <w:pict>
          <v:rect id="_x0000_s2068" style="position:absolute;left:0;text-align:left;margin-left:-8.25pt;margin-top:205.2pt;width:132.75pt;height:42.6pt;z-index:251658240">
            <v:textbox>
              <w:txbxContent>
                <w:p w:rsidR="00DB09C6" w:rsidRPr="009911EE" w:rsidRDefault="00DB09C6" w:rsidP="00DB09C6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</w:rPr>
                    <w:t>下载检测结果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67" type="#_x0000_t32" style="position:absolute;left:0;text-align:left;margin-left:57pt;margin-top:101.7pt;width:0;height:26.4pt;z-index:251659264" o:connectortype="straight">
            <v:stroke endarrow="block"/>
          </v:shape>
        </w:pict>
      </w:r>
      <w:r>
        <w:rPr>
          <w:noProof/>
        </w:rPr>
        <w:pict>
          <v:shape id="_x0000_s2066" type="#_x0000_t32" style="position:absolute;left:0;text-align:left;margin-left:57pt;margin-top:101.7pt;width:233.25pt;height:0;flip:x;z-index:251660288" o:connectortype="straight"/>
        </w:pict>
      </w:r>
      <w:r>
        <w:rPr>
          <w:noProof/>
        </w:rPr>
        <w:pict>
          <v:shape id="_x0000_s2065" type="#_x0000_t32" style="position:absolute;left:0;text-align:left;margin-left:290.25pt;margin-top:85.65pt;width:.05pt;height:16.05pt;z-index:251661312" o:connectortype="straight"/>
        </w:pict>
      </w:r>
      <w:r>
        <w:rPr>
          <w:noProof/>
        </w:rPr>
        <w:pict>
          <v:rect id="_x0000_s2064" style="position:absolute;left:0;text-align:left;margin-left:-8.25pt;margin-top:128.1pt;width:138pt;height:42.6pt;z-index:251662336">
            <v:textbox>
              <w:txbxContent>
                <w:p w:rsidR="00DB09C6" w:rsidRPr="009911EE" w:rsidRDefault="00DB09C6" w:rsidP="00DB09C6">
                  <w:pPr>
                    <w:jc w:val="left"/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</w:rPr>
                    <w:t>查看样品检测进程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59" type="#_x0000_t32" style="position:absolute;left:0;text-align:left;margin-left:57pt;margin-top:8.55pt;width:126pt;height:.05pt;flip:x;z-index:251663360" o:connectortype="straight"/>
        </w:pict>
      </w:r>
      <w:r>
        <w:rPr>
          <w:noProof/>
        </w:rPr>
        <w:pict>
          <v:shape id="_x0000_s2061" type="#_x0000_t32" style="position:absolute;left:0;text-align:left;margin-left:112.5pt;margin-top:64.65pt;width:123.75pt;height:0;z-index:251664384" o:connectortype="straight">
            <v:stroke endarrow="block"/>
          </v:shape>
        </w:pict>
      </w:r>
      <w:r>
        <w:rPr>
          <w:noProof/>
        </w:rPr>
        <w:pict>
          <v:roundrect id="_x0000_s2062" style="position:absolute;left:0;text-align:left;margin-left:236.25pt;margin-top:43.05pt;width:113.25pt;height:40.5pt;z-index:251665408" arcsize="10923f">
            <v:textbox>
              <w:txbxContent>
                <w:p w:rsidR="00DB09C6" w:rsidRPr="006D5D20" w:rsidRDefault="00DB09C6" w:rsidP="00DB09C6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</w:rPr>
                    <w:t>开始测样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2060" style="position:absolute;left:0;text-align:left;margin-left:-8.25pt;margin-top:43.05pt;width:120.75pt;height:42.6pt;z-index:251666432">
            <v:textbox>
              <w:txbxContent>
                <w:p w:rsidR="00DB09C6" w:rsidRPr="009911EE" w:rsidRDefault="00DB09C6" w:rsidP="00DB09C6">
                  <w:pPr>
                    <w:rPr>
                      <w:b/>
                      <w:sz w:val="30"/>
                      <w:szCs w:val="30"/>
                    </w:rPr>
                  </w:pPr>
                  <w:r w:rsidRPr="009911EE">
                    <w:rPr>
                      <w:rFonts w:hint="eastAsia"/>
                      <w:b/>
                      <w:sz w:val="30"/>
                      <w:szCs w:val="30"/>
                    </w:rPr>
                    <w:t>送样给测样老师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55" type="#_x0000_t32" style="position:absolute;left:0;text-align:left;margin-left:57pt;margin-top:8.55pt;width:0;height:34.5pt;z-index:251667456" o:connectortype="straight">
            <v:stroke endarrow="block"/>
          </v:shape>
        </w:pict>
      </w:r>
      <w:r w:rsidR="00DB09C6">
        <w:rPr>
          <w:rFonts w:hint="eastAsia"/>
        </w:rPr>
        <w:t xml:space="preserve">   </w:t>
      </w:r>
    </w:p>
    <w:p w:rsidR="00DB09C6" w:rsidRPr="00D2066E" w:rsidRDefault="00DB09C6" w:rsidP="00DB09C6"/>
    <w:p w:rsidR="00DB09C6" w:rsidRPr="00D2066E" w:rsidRDefault="00DB09C6" w:rsidP="00DB09C6"/>
    <w:p w:rsidR="00DB09C6" w:rsidRPr="00D2066E" w:rsidRDefault="00DB09C6" w:rsidP="00DB09C6"/>
    <w:p w:rsidR="00DB09C6" w:rsidRPr="00D2066E" w:rsidRDefault="00DB09C6" w:rsidP="00DB09C6"/>
    <w:p w:rsidR="00DB09C6" w:rsidRPr="00D2066E" w:rsidRDefault="00DB09C6" w:rsidP="00DB09C6"/>
    <w:p w:rsidR="00DB09C6" w:rsidRPr="00D2066E" w:rsidRDefault="00DB09C6" w:rsidP="00DB09C6"/>
    <w:p w:rsidR="00DB09C6" w:rsidRPr="00D2066E" w:rsidRDefault="00DB09C6" w:rsidP="00DB09C6"/>
    <w:p w:rsidR="00DB09C6" w:rsidRPr="00D2066E" w:rsidRDefault="00DB09C6" w:rsidP="00DB09C6"/>
    <w:p w:rsidR="00DB09C6" w:rsidRPr="00D2066E" w:rsidRDefault="00DB09C6" w:rsidP="00DB09C6"/>
    <w:p w:rsidR="00DB09C6" w:rsidRPr="00D2066E" w:rsidRDefault="00DB09C6" w:rsidP="00DB09C6"/>
    <w:p w:rsidR="00DB09C6" w:rsidRPr="00D2066E" w:rsidRDefault="00DB09C6" w:rsidP="00DB09C6"/>
    <w:p w:rsidR="00DB09C6" w:rsidRPr="00D2066E" w:rsidRDefault="00DB09C6" w:rsidP="00DB09C6"/>
    <w:p w:rsidR="00DB09C6" w:rsidRPr="00D2066E" w:rsidRDefault="00DB09C6" w:rsidP="00DB09C6"/>
    <w:p w:rsidR="00DB09C6" w:rsidRDefault="00DB09C6" w:rsidP="00DB09C6"/>
    <w:p w:rsidR="00DB09C6" w:rsidRDefault="00DB09C6" w:rsidP="00DB09C6"/>
    <w:p w:rsidR="00DB09C6" w:rsidRDefault="00DB09C6" w:rsidP="00DB09C6">
      <w:pPr>
        <w:tabs>
          <w:tab w:val="left" w:pos="2415"/>
        </w:tabs>
      </w:pPr>
      <w:r>
        <w:tab/>
      </w:r>
    </w:p>
    <w:p w:rsidR="00DB09C6" w:rsidRDefault="00DB09C6" w:rsidP="00DB09C6">
      <w:pPr>
        <w:tabs>
          <w:tab w:val="left" w:pos="2415"/>
        </w:tabs>
      </w:pPr>
    </w:p>
    <w:p w:rsidR="00DB09C6" w:rsidRDefault="00AB3490" w:rsidP="00DB09C6">
      <w:pPr>
        <w:tabs>
          <w:tab w:val="left" w:pos="2415"/>
        </w:tabs>
      </w:pPr>
      <w:r>
        <w:rPr>
          <w:noProof/>
        </w:rPr>
        <w:pict>
          <v:roundrect id="_x0000_s2073" style="position:absolute;left:0;text-align:left;margin-left:236.25pt;margin-top:1.5pt;width:113.25pt;height:40.5pt;z-index:251668480" arcsize="10923f">
            <v:textbox>
              <w:txbxContent>
                <w:p w:rsidR="00DB09C6" w:rsidRPr="006D5D20" w:rsidRDefault="00DB09C6" w:rsidP="00DB09C6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</w:rPr>
                    <w:t>回复质疑</w:t>
                  </w:r>
                </w:p>
              </w:txbxContent>
            </v:textbox>
          </v:roundrect>
        </w:pict>
      </w:r>
    </w:p>
    <w:p w:rsidR="00DB09C6" w:rsidRDefault="00AB3490" w:rsidP="00DB09C6">
      <w:pPr>
        <w:tabs>
          <w:tab w:val="left" w:pos="2415"/>
        </w:tabs>
      </w:pPr>
      <w:r>
        <w:rPr>
          <w:noProof/>
        </w:rPr>
        <w:pict>
          <v:shape id="_x0000_s2072" type="#_x0000_t32" style="position:absolute;left:0;text-align:left;margin-left:124.5pt;margin-top:6.3pt;width:111.75pt;height:0;z-index:251669504" o:connectortype="straight">
            <v:stroke endarrow="block"/>
          </v:shape>
        </w:pict>
      </w:r>
    </w:p>
    <w:p w:rsidR="00DB09C6" w:rsidRDefault="00AB3490" w:rsidP="00DB09C6">
      <w:pPr>
        <w:tabs>
          <w:tab w:val="left" w:pos="2415"/>
        </w:tabs>
      </w:pPr>
      <w:r>
        <w:rPr>
          <w:noProof/>
        </w:rPr>
        <w:pict>
          <v:shape id="_x0000_s2080" type="#_x0000_t32" style="position:absolute;left:0;text-align:left;margin-left:286.5pt;margin-top:12.9pt;width:0;height:17pt;z-index:251670528" o:connectortype="straight"/>
        </w:pict>
      </w:r>
    </w:p>
    <w:p w:rsidR="00DB09C6" w:rsidRDefault="00AB3490" w:rsidP="00DB09C6">
      <w:pPr>
        <w:tabs>
          <w:tab w:val="left" w:pos="2415"/>
        </w:tabs>
      </w:pPr>
      <w:r>
        <w:rPr>
          <w:noProof/>
        </w:rPr>
        <w:pict>
          <v:shape id="_x0000_s2081" type="#_x0000_t32" style="position:absolute;left:0;text-align:left;margin-left:53.25pt;margin-top:14.25pt;width:233.25pt;height:0;flip:x;z-index:251671552" o:connectortype="straight"/>
        </w:pict>
      </w:r>
      <w:r>
        <w:rPr>
          <w:noProof/>
        </w:rPr>
        <w:pict>
          <v:shape id="_x0000_s2078" type="#_x0000_t32" style="position:absolute;left:0;text-align:left;margin-left:53.3pt;margin-top:14.25pt;width:0;height:18.9pt;z-index:251672576" o:connectortype="straight">
            <v:stroke endarrow="block"/>
          </v:shape>
        </w:pict>
      </w:r>
    </w:p>
    <w:p w:rsidR="00DB09C6" w:rsidRDefault="00DB09C6" w:rsidP="00DB09C6">
      <w:pPr>
        <w:tabs>
          <w:tab w:val="left" w:pos="2415"/>
        </w:tabs>
      </w:pPr>
    </w:p>
    <w:p w:rsidR="00DB09C6" w:rsidRDefault="00AB3490" w:rsidP="00DB09C6">
      <w:pPr>
        <w:tabs>
          <w:tab w:val="left" w:pos="2415"/>
        </w:tabs>
      </w:pPr>
      <w:r>
        <w:rPr>
          <w:noProof/>
        </w:rPr>
        <w:pict>
          <v:rect id="_x0000_s2079" style="position:absolute;left:0;text-align:left;margin-left:-8.25pt;margin-top:1.95pt;width:132.75pt;height:42.6pt;z-index:251673600">
            <v:textbox>
              <w:txbxContent>
                <w:p w:rsidR="00DB09C6" w:rsidRPr="009911EE" w:rsidRDefault="00DB09C6" w:rsidP="00DB09C6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</w:rPr>
                    <w:t>查看质疑</w:t>
                  </w:r>
                </w:p>
              </w:txbxContent>
            </v:textbox>
          </v:rect>
        </w:pict>
      </w:r>
    </w:p>
    <w:p w:rsidR="00DB09C6" w:rsidRDefault="00DB09C6" w:rsidP="00DB09C6">
      <w:pPr>
        <w:tabs>
          <w:tab w:val="left" w:pos="2415"/>
        </w:tabs>
      </w:pPr>
    </w:p>
    <w:p w:rsidR="00DB09C6" w:rsidRDefault="00DB09C6" w:rsidP="00DB09C6">
      <w:pPr>
        <w:tabs>
          <w:tab w:val="left" w:pos="2415"/>
        </w:tabs>
      </w:pPr>
    </w:p>
    <w:p w:rsidR="00DB09C6" w:rsidRDefault="00DB09C6" w:rsidP="00872E5C"/>
    <w:sectPr w:rsidR="00DB09C6" w:rsidSect="005F6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6C9" w:rsidRDefault="001A06C9" w:rsidP="00FE3605">
      <w:r>
        <w:separator/>
      </w:r>
    </w:p>
  </w:endnote>
  <w:endnote w:type="continuationSeparator" w:id="1">
    <w:p w:rsidR="001A06C9" w:rsidRDefault="001A06C9" w:rsidP="00FE3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6C9" w:rsidRDefault="001A06C9" w:rsidP="00FE3605">
      <w:r>
        <w:separator/>
      </w:r>
    </w:p>
  </w:footnote>
  <w:footnote w:type="continuationSeparator" w:id="1">
    <w:p w:rsidR="001A06C9" w:rsidRDefault="001A06C9" w:rsidP="00FE36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2D76"/>
    <w:multiLevelType w:val="hybridMultilevel"/>
    <w:tmpl w:val="DF4C14E6"/>
    <w:lvl w:ilvl="0" w:tplc="6BD40E74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605"/>
    <w:rsid w:val="0018088D"/>
    <w:rsid w:val="001A06C9"/>
    <w:rsid w:val="004D2BEF"/>
    <w:rsid w:val="00543F8A"/>
    <w:rsid w:val="005E3EE0"/>
    <w:rsid w:val="005F64A6"/>
    <w:rsid w:val="0071132C"/>
    <w:rsid w:val="007F0BED"/>
    <w:rsid w:val="00831318"/>
    <w:rsid w:val="00872E5C"/>
    <w:rsid w:val="009E7C89"/>
    <w:rsid w:val="00AB3490"/>
    <w:rsid w:val="00AF3814"/>
    <w:rsid w:val="00B04F31"/>
    <w:rsid w:val="00B06FCB"/>
    <w:rsid w:val="00C343DD"/>
    <w:rsid w:val="00D2229C"/>
    <w:rsid w:val="00DB09C6"/>
    <w:rsid w:val="00E2458B"/>
    <w:rsid w:val="00F256B8"/>
    <w:rsid w:val="00F839EC"/>
    <w:rsid w:val="00FE3605"/>
    <w:rsid w:val="00FE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  <o:rules v:ext="edit">
        <o:r id="V:Rule22" type="connector" idref="#_x0000_s2066"/>
        <o:r id="V:Rule23" type="connector" idref="#_x0000_s2059"/>
        <o:r id="V:Rule24" type="connector" idref="#_x0000_s2065"/>
        <o:r id="V:Rule25" type="connector" idref="#_x0000_s2052"/>
        <o:r id="V:Rule26" type="connector" idref="#_x0000_s2067"/>
        <o:r id="V:Rule27" type="connector" idref="#_x0000_s2070"/>
        <o:r id="V:Rule28" type="connector" idref="#_x0000_s2075"/>
        <o:r id="V:Rule29" type="connector" idref="#_x0000_s2058"/>
        <o:r id="V:Rule30" type="connector" idref="#_x0000_s2077"/>
        <o:r id="V:Rule31" type="connector" idref="#_x0000_s2063"/>
        <o:r id="V:Rule32" type="connector" idref="#_x0000_s2072"/>
        <o:r id="V:Rule33" type="connector" idref="#_x0000_s2071"/>
        <o:r id="V:Rule34" type="connector" idref="#_x0000_s2078"/>
        <o:r id="V:Rule35" type="connector" idref="#_x0000_s2076"/>
        <o:r id="V:Rule36" type="connector" idref="#_x0000_s2080"/>
        <o:r id="V:Rule37" type="connector" idref="#_x0000_s2061"/>
        <o:r id="V:Rule38" type="connector" idref="#_x0000_s2081"/>
        <o:r id="V:Rule39" type="connector" idref="#_x0000_s2057"/>
        <o:r id="V:Rule40" type="connector" idref="#_x0000_s2053"/>
        <o:r id="V:Rule41" type="connector" idref="#_x0000_s2055"/>
        <o:r id="V:Rule42" type="connector" idref="#_x0000_s2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6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605"/>
    <w:rPr>
      <w:sz w:val="18"/>
      <w:szCs w:val="18"/>
    </w:rPr>
  </w:style>
  <w:style w:type="table" w:styleId="a5">
    <w:name w:val="Table Grid"/>
    <w:basedOn w:val="a1"/>
    <w:uiPriority w:val="59"/>
    <w:rsid w:val="00FE36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04F31"/>
    <w:pPr>
      <w:ind w:firstLineChars="200" w:firstLine="420"/>
    </w:pPr>
  </w:style>
  <w:style w:type="paragraph" w:styleId="a7">
    <w:name w:val="Title"/>
    <w:basedOn w:val="a"/>
    <w:next w:val="a"/>
    <w:link w:val="Char1"/>
    <w:uiPriority w:val="10"/>
    <w:qFormat/>
    <w:rsid w:val="00D222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D2229C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48B8-2BE6-42C7-8C70-A7C707AC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157</Words>
  <Characters>900</Characters>
  <Application>Microsoft Office Word</Application>
  <DocSecurity>0</DocSecurity>
  <Lines>7</Lines>
  <Paragraphs>2</Paragraphs>
  <ScaleCrop>false</ScaleCrop>
  <Company>China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2014-10-29T01:40:00Z</dcterms:created>
  <dcterms:modified xsi:type="dcterms:W3CDTF">2014-11-13T07:47:00Z</dcterms:modified>
</cp:coreProperties>
</file>